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c4f21" w14:textId="ffc4f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2022 жылғы 12 қаңтардағы № 6 бұйрығы. Қазақстан Республикасының Әділет министрлігінде 2022 жылғы 18 қаңтарда № 26513 болып тіркелді.</w:t>
      </w:r>
    </w:p>
    <w:p>
      <w:pPr>
        <w:spacing w:after="0"/>
        <w:ind w:left="0"/>
        <w:jc w:val="both"/>
      </w:pPr>
      <w:r>
        <w:rPr>
          <w:rFonts w:ascii="Times New Roman"/>
          <w:b w:val="false"/>
          <w:i w:val="false"/>
          <w:color w:val="ff0000"/>
          <w:sz w:val="28"/>
        </w:rPr>
        <w:t xml:space="preserve">
      Ескерту. Тақырыбы жаңа редакцияда - ҚР Оқу-ағарту министрінің 29.09.2023 </w:t>
      </w:r>
      <w:r>
        <w:rPr>
          <w:rFonts w:ascii="Times New Roman"/>
          <w:b w:val="false"/>
          <w:i w:val="false"/>
          <w:color w:val="ff0000"/>
          <w:sz w:val="28"/>
        </w:rPr>
        <w:t>№ 300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0" w:id="0"/>
    <w:p>
      <w:pPr>
        <w:spacing w:after="0"/>
        <w:ind w:left="0"/>
        <w:jc w:val="both"/>
      </w:pPr>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31)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29.09.2023 </w:t>
      </w:r>
      <w:r>
        <w:rPr>
          <w:rFonts w:ascii="Times New Roman"/>
          <w:b w:val="false"/>
          <w:i w:val="false"/>
          <w:color w:val="000000"/>
          <w:sz w:val="28"/>
        </w:rPr>
        <w:t>№ 300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Осы бұйрыққа қосымшаға сәйкес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29.09.2023 </w:t>
      </w:r>
      <w:r>
        <w:rPr>
          <w:rFonts w:ascii="Times New Roman"/>
          <w:b w:val="false"/>
          <w:i w:val="false"/>
          <w:color w:val="000000"/>
          <w:sz w:val="28"/>
        </w:rPr>
        <w:t>№ 300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4"/>
    <w:bookmarkStart w:name="z5" w:id="5"/>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2022 жылғы 12 қаңтардағы</w:t>
            </w:r>
            <w:r>
              <w:br/>
            </w:r>
            <w:r>
              <w:rPr>
                <w:rFonts w:ascii="Times New Roman"/>
                <w:b w:val="false"/>
                <w:i w:val="false"/>
                <w:color w:val="000000"/>
                <w:sz w:val="20"/>
              </w:rPr>
              <w:t>№ 6 бұйрығына</w:t>
            </w:r>
            <w:r>
              <w:br/>
            </w:r>
            <w:r>
              <w:rPr>
                <w:rFonts w:ascii="Times New Roman"/>
                <w:b w:val="false"/>
                <w:i w:val="false"/>
                <w:color w:val="000000"/>
                <w:sz w:val="20"/>
              </w:rPr>
              <w:t>қосымша</w:t>
            </w:r>
          </w:p>
        </w:tc>
      </w:tr>
    </w:tbl>
    <w:bookmarkStart w:name="z9" w:id="8"/>
    <w:p>
      <w:pPr>
        <w:spacing w:after="0"/>
        <w:ind w:left="0"/>
        <w:jc w:val="left"/>
      </w:pPr>
      <w:r>
        <w:rPr>
          <w:rFonts w:ascii="Times New Roman"/>
          <w:b/>
          <w:i w:val="false"/>
          <w:color w:val="000000"/>
        </w:rPr>
        <w:t xml:space="preserve">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w:t>
      </w:r>
    </w:p>
    <w:bookmarkEnd w:id="8"/>
    <w:p>
      <w:pPr>
        <w:spacing w:after="0"/>
        <w:ind w:left="0"/>
        <w:jc w:val="both"/>
      </w:pPr>
      <w:r>
        <w:rPr>
          <w:rFonts w:ascii="Times New Roman"/>
          <w:b w:val="false"/>
          <w:i w:val="false"/>
          <w:color w:val="ff0000"/>
          <w:sz w:val="28"/>
        </w:rPr>
        <w:t xml:space="preserve">
      Ескерту. Тақырыбы жаңа редакцияда - ҚР Оқу-ағарту министрінің 29.09.2023 </w:t>
      </w:r>
      <w:r>
        <w:rPr>
          <w:rFonts w:ascii="Times New Roman"/>
          <w:b w:val="false"/>
          <w:i w:val="false"/>
          <w:color w:val="ff0000"/>
          <w:sz w:val="28"/>
        </w:rPr>
        <w:t>№ 300</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1. Жалпы ережелері</w:t>
      </w:r>
    </w:p>
    <w:bookmarkStart w:name="z10" w:id="9"/>
    <w:p>
      <w:pPr>
        <w:spacing w:after="0"/>
        <w:ind w:left="0"/>
        <w:jc w:val="both"/>
      </w:pPr>
      <w:r>
        <w:rPr>
          <w:rFonts w:ascii="Times New Roman"/>
          <w:b w:val="false"/>
          <w:i w:val="false"/>
          <w:color w:val="000000"/>
          <w:sz w:val="28"/>
        </w:rPr>
        <w:t xml:space="preserve">
      1. Осы Мектепке дейінгі, орта, техникалық және кәсіптік, орта білімнен кейінгі білім беру, қосымша білім беру ұйымдарындағы психологиялық-педагогикалық қолдап отыру қағидалары (бұдан әрі – Қағидалар) "Білім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31) тармақшасына сәйкес әзірленді және мектепке дейінгі, орта, техникалық және кәсіптік, орта білімнен кейінгі білім беру, қосымша білім беру ұйымдарында (бұдан әрі – білім беру ұйымдары) психологиялық-педагогикалық қолдап отыру тәртібін реттейді.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29.09.2023 </w:t>
      </w:r>
      <w:r>
        <w:rPr>
          <w:rFonts w:ascii="Times New Roman"/>
          <w:b w:val="false"/>
          <w:i w:val="false"/>
          <w:color w:val="000000"/>
          <w:sz w:val="28"/>
        </w:rPr>
        <w:t>№ 300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2" w:id="11"/>
    <w:p>
      <w:pPr>
        <w:spacing w:after="0"/>
        <w:ind w:left="0"/>
        <w:jc w:val="both"/>
      </w:pPr>
      <w:r>
        <w:rPr>
          <w:rFonts w:ascii="Times New Roman"/>
          <w:b w:val="false"/>
          <w:i w:val="false"/>
          <w:color w:val="000000"/>
          <w:sz w:val="28"/>
        </w:rPr>
        <w:t xml:space="preserve">
      1) білім алу үшін арнаулы жағдайлар – ерекше білім беруді қажет ететін адамдардың (балалардың), сондай-ақ мүмкіндігі шектеулі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 </w:t>
      </w:r>
    </w:p>
    <w:bookmarkEnd w:id="11"/>
    <w:bookmarkStart w:name="z13" w:id="12"/>
    <w:p>
      <w:pPr>
        <w:spacing w:after="0"/>
        <w:ind w:left="0"/>
        <w:jc w:val="both"/>
      </w:pPr>
      <w:r>
        <w:rPr>
          <w:rFonts w:ascii="Times New Roman"/>
          <w:b w:val="false"/>
          <w:i w:val="false"/>
          <w:color w:val="000000"/>
          <w:sz w:val="28"/>
        </w:rPr>
        <w:t>
      2) ерекше білім беруді қажет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bookmarkEnd w:id="12"/>
    <w:bookmarkStart w:name="z14" w:id="13"/>
    <w:p>
      <w:pPr>
        <w:spacing w:after="0"/>
        <w:ind w:left="0"/>
        <w:jc w:val="both"/>
      </w:pPr>
      <w:r>
        <w:rPr>
          <w:rFonts w:ascii="Times New Roman"/>
          <w:b w:val="false"/>
          <w:i w:val="false"/>
          <w:color w:val="000000"/>
          <w:sz w:val="28"/>
        </w:rPr>
        <w:t>
      3) ерекше білім беру қажеттіліктерін бағалау – білім алу үшін қажетті арнаулы жағдайларды айқындау;</w:t>
      </w:r>
    </w:p>
    <w:bookmarkEnd w:id="13"/>
    <w:bookmarkStart w:name="z15"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психологиялық-педагогикалық қолдап отыру – білім беру ұйымдарында іске асырылатын, процесінде ерекше білім беру қажеттіліктерін бағалау негізінде ерекше білім беруді қажет ететін адамдарды (балаларды) ойдағыдай оқыту және дамыту үшін әлеуметтік-психологиялық және педагогикалық жағдайлар жасалатын жүйелі-ұйымдастырылған қызмет.</w:t>
      </w:r>
    </w:p>
    <w:bookmarkEnd w:id="14"/>
    <w:bookmarkStart w:name="z17" w:id="15"/>
    <w:p>
      <w:pPr>
        <w:spacing w:after="0"/>
        <w:ind w:left="0"/>
        <w:jc w:val="left"/>
      </w:pPr>
      <w:r>
        <w:rPr>
          <w:rFonts w:ascii="Times New Roman"/>
          <w:b/>
          <w:i w:val="false"/>
          <w:color w:val="000000"/>
        </w:rPr>
        <w:t xml:space="preserve"> 2. Білім беру ұйымдарында психологиялық-педагогикалық қолдап отыру тәртібі</w:t>
      </w:r>
    </w:p>
    <w:bookmarkEnd w:id="15"/>
    <w:bookmarkStart w:name="z18" w:id="16"/>
    <w:p>
      <w:pPr>
        <w:spacing w:after="0"/>
        <w:ind w:left="0"/>
        <w:jc w:val="both"/>
      </w:pPr>
      <w:r>
        <w:rPr>
          <w:rFonts w:ascii="Times New Roman"/>
          <w:b w:val="false"/>
          <w:i w:val="false"/>
          <w:color w:val="000000"/>
          <w:sz w:val="28"/>
        </w:rPr>
        <w:t>
      3. Психологиялық-педагогикалық қолдап отыруға:</w:t>
      </w:r>
    </w:p>
    <w:bookmarkEnd w:id="16"/>
    <w:bookmarkStart w:name="z19" w:id="17"/>
    <w:p>
      <w:pPr>
        <w:spacing w:after="0"/>
        <w:ind w:left="0"/>
        <w:jc w:val="both"/>
      </w:pPr>
      <w:r>
        <w:rPr>
          <w:rFonts w:ascii="Times New Roman"/>
          <w:b w:val="false"/>
          <w:i w:val="false"/>
          <w:color w:val="000000"/>
          <w:sz w:val="28"/>
        </w:rPr>
        <w:t>
      1) тәрбиеленушінің/білім алушының ерекше білім беру қажеттіліктерін анықтауды және бағалауды;</w:t>
      </w:r>
    </w:p>
    <w:bookmarkEnd w:id="17"/>
    <w:bookmarkStart w:name="z20" w:id="18"/>
    <w:p>
      <w:pPr>
        <w:spacing w:after="0"/>
        <w:ind w:left="0"/>
        <w:jc w:val="both"/>
      </w:pPr>
      <w:r>
        <w:rPr>
          <w:rFonts w:ascii="Times New Roman"/>
          <w:b w:val="false"/>
          <w:i w:val="false"/>
          <w:color w:val="000000"/>
          <w:sz w:val="28"/>
        </w:rPr>
        <w:t>
      2) ерекше білім беру қажеттіліктері бар педагогтер мен тәрбиеленушінің/білім алушының отбасына консультативтік-әдістемелік көмек көрсетуді;</w:t>
      </w:r>
    </w:p>
    <w:bookmarkEnd w:id="18"/>
    <w:bookmarkStart w:name="z21" w:id="19"/>
    <w:p>
      <w:pPr>
        <w:spacing w:after="0"/>
        <w:ind w:left="0"/>
        <w:jc w:val="both"/>
      </w:pPr>
      <w:r>
        <w:rPr>
          <w:rFonts w:ascii="Times New Roman"/>
          <w:b w:val="false"/>
          <w:i w:val="false"/>
          <w:color w:val="000000"/>
          <w:sz w:val="28"/>
        </w:rPr>
        <w:t>
      3) ерекше білім беру қажеттіліктері бар адамдарды (балаларды) табысты оқыту, дамыту және әлеуметтендіру үшін әлеуметтік-психологиялық және педагогикалық жағдайлар жасауды қамтиды.</w:t>
      </w:r>
    </w:p>
    <w:bookmarkEnd w:id="19"/>
    <w:bookmarkStart w:name="z22" w:id="20"/>
    <w:p>
      <w:pPr>
        <w:spacing w:after="0"/>
        <w:ind w:left="0"/>
        <w:jc w:val="both"/>
      </w:pPr>
      <w:r>
        <w:rPr>
          <w:rFonts w:ascii="Times New Roman"/>
          <w:b w:val="false"/>
          <w:i w:val="false"/>
          <w:color w:val="000000"/>
          <w:sz w:val="28"/>
        </w:rPr>
        <w:t>
      4. Мектепке дейінгі, бастауыш, негізгі орта, жалпы орта білім беру деңгейлерінде психологиялық-педагогикалық қолдап отыруды қамтамасыз етуді білім беру ұйымының педагогтері мен мамандары жүзеге асырады.</w:t>
      </w:r>
    </w:p>
    <w:bookmarkEnd w:id="20"/>
    <w:bookmarkStart w:name="z23" w:id="21"/>
    <w:p>
      <w:pPr>
        <w:spacing w:after="0"/>
        <w:ind w:left="0"/>
        <w:jc w:val="both"/>
      </w:pPr>
      <w:r>
        <w:rPr>
          <w:rFonts w:ascii="Times New Roman"/>
          <w:b w:val="false"/>
          <w:i w:val="false"/>
          <w:color w:val="000000"/>
          <w:sz w:val="28"/>
        </w:rPr>
        <w:t>
      5. Психологиялық-педагогикалық қолдап отыру:</w:t>
      </w:r>
    </w:p>
    <w:bookmarkEnd w:id="21"/>
    <w:bookmarkStart w:name="z24" w:id="22"/>
    <w:p>
      <w:pPr>
        <w:spacing w:after="0"/>
        <w:ind w:left="0"/>
        <w:jc w:val="both"/>
      </w:pPr>
      <w:r>
        <w:rPr>
          <w:rFonts w:ascii="Times New Roman"/>
          <w:b w:val="false"/>
          <w:i w:val="false"/>
          <w:color w:val="000000"/>
          <w:sz w:val="28"/>
        </w:rPr>
        <w:t>
      1) мінез-құлық және эмоционалдық проблемалары, қолайсыз психологиялық факторлары (отбасындағы тәрбиенің бұзылуы, бала-ата-ана және отбасы ішілік қарым-қатынастар) бар;</w:t>
      </w:r>
    </w:p>
    <w:bookmarkEnd w:id="22"/>
    <w:bookmarkStart w:name="z25" w:id="23"/>
    <w:p>
      <w:pPr>
        <w:spacing w:after="0"/>
        <w:ind w:left="0"/>
        <w:jc w:val="both"/>
      </w:pPr>
      <w:r>
        <w:rPr>
          <w:rFonts w:ascii="Times New Roman"/>
          <w:b w:val="false"/>
          <w:i w:val="false"/>
          <w:color w:val="000000"/>
          <w:sz w:val="28"/>
        </w:rPr>
        <w:t>
      2) әлеуметтік-психологиялық, экономикалық, лингвистикалық мәдени сипаттағы кедергілері (әлеуметтік қауіпті отбасы балаларының педагогикалық немқұрайлылығы, жергілікті қоғамға бейімделуде қиындықтарға тап болған балалар (босқындар, мигранттар, кандастар және т.б. отбасылар) бар;</w:t>
      </w:r>
    </w:p>
    <w:bookmarkEnd w:id="23"/>
    <w:bookmarkStart w:name="z26"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даму мүмкіндіктері шектеулі (есту, көру, интеллект, сөйлеу, тірек-қимыл аппараты, психикалық дамуы тежелген және эмоционалдық-еріктік бұзылыстар) адамдардың (балалардың) білім беру қажеттіліктерін бағалау негізінде жүзеге асырылады.</w:t>
      </w:r>
    </w:p>
    <w:bookmarkEnd w:id="24"/>
    <w:bookmarkStart w:name="z28" w:id="25"/>
    <w:p>
      <w:pPr>
        <w:spacing w:after="0"/>
        <w:ind w:left="0"/>
        <w:jc w:val="both"/>
      </w:pPr>
      <w:r>
        <w:rPr>
          <w:rFonts w:ascii="Times New Roman"/>
          <w:b w:val="false"/>
          <w:i w:val="false"/>
          <w:color w:val="000000"/>
          <w:sz w:val="28"/>
        </w:rPr>
        <w:t>
      6. Ерекше білім беру қажеттіліктерін бағалау және психологиялық-медициналық-педагогикалық консультациялардың (бұдан әрі – ПМПК) ұсынымдарының негізінде мүмкіндігі шектеулі балаларды психологиялық-педагогикалық қолдап отыруды сабақ барысында тәрбиешілер/педагогтер, сондай-ақ арнайы педагогтер, психологтар, әлеуметтік педагогтер, педагог-ассистенттер, топтық сабақтарды ұйымдастыру негізінде жүзеге асырады.</w:t>
      </w:r>
    </w:p>
    <w:bookmarkEnd w:id="25"/>
    <w:p>
      <w:pPr>
        <w:spacing w:after="0"/>
        <w:ind w:left="0"/>
        <w:jc w:val="both"/>
      </w:pPr>
      <w:r>
        <w:rPr>
          <w:rFonts w:ascii="Times New Roman"/>
          <w:b w:val="false"/>
          <w:i w:val="false"/>
          <w:color w:val="000000"/>
          <w:sz w:val="28"/>
        </w:rPr>
        <w:t>
      Осы Қағидалардың 5-тармағының 1) және 2) тармақшаларында көрсетілген ерекше білім беру қажеттіліктері бар адамдар (балалар) санаттарын психологиялық-педагогикалық қолдап отыруды тәрбиешілер/педагогтер сабақтар, факультативтік, пәндік үйірмелер мен қосымша сабақтар барысында жүзеге асырады, сондай-ақ педагогикалық психологтар, әлеуметтік педагогтер арнайы білім беру қажеттіліктерін бағалау негізінде педагог-психологпен және әлеуметтік педагогпен бірлесіп жүзеге асырады.</w:t>
      </w:r>
    </w:p>
    <w:bookmarkStart w:name="z29" w:id="26"/>
    <w:p>
      <w:pPr>
        <w:spacing w:after="0"/>
        <w:ind w:left="0"/>
        <w:jc w:val="both"/>
      </w:pPr>
      <w:r>
        <w:rPr>
          <w:rFonts w:ascii="Times New Roman"/>
          <w:b w:val="false"/>
          <w:i w:val="false"/>
          <w:color w:val="000000"/>
          <w:sz w:val="28"/>
        </w:rPr>
        <w:t>
      7. Психологиялық-педагогикалық қолдап отырудың мазмұны келесі әлеуметтік-психологиялық және педагогикалық жағдайларды қамтиды:</w:t>
      </w:r>
    </w:p>
    <w:bookmarkEnd w:id="26"/>
    <w:bookmarkStart w:name="z30" w:id="27"/>
    <w:p>
      <w:pPr>
        <w:spacing w:after="0"/>
        <w:ind w:left="0"/>
        <w:jc w:val="both"/>
      </w:pPr>
      <w:r>
        <w:rPr>
          <w:rFonts w:ascii="Times New Roman"/>
          <w:b w:val="false"/>
          <w:i w:val="false"/>
          <w:color w:val="000000"/>
          <w:sz w:val="28"/>
        </w:rPr>
        <w:t>
      1) жалпы білім беретін оқу бағдарламаларын бейімдеу немесе жеке оқу жоспарлары мен бағдарламаларын құрастыру түріндегі оқу жоспарлары мен оқу жоспарларына өзгерістер енгізу;</w:t>
      </w:r>
    </w:p>
    <w:bookmarkEnd w:id="27"/>
    <w:bookmarkStart w:name="z31" w:id="28"/>
    <w:p>
      <w:pPr>
        <w:spacing w:after="0"/>
        <w:ind w:left="0"/>
        <w:jc w:val="both"/>
      </w:pPr>
      <w:r>
        <w:rPr>
          <w:rFonts w:ascii="Times New Roman"/>
          <w:b w:val="false"/>
          <w:i w:val="false"/>
          <w:color w:val="000000"/>
          <w:sz w:val="28"/>
        </w:rPr>
        <w:t>
      2) оқу нәтижелерін бағалау тәсілдерінің өзгеруі (оқушының жетістігі). Бағалау әдістері өзгерген кезде бақылау тапсырмалары мен бағалау критерийлері білім алушының жеке мүмкіндіктерін ескере отырып және жүзеге асырылатын оқу бағдарламасының мазмұнын ескере отырып таңдалады;</w:t>
      </w:r>
    </w:p>
    <w:bookmarkEnd w:id="28"/>
    <w:bookmarkStart w:name="z32" w:id="29"/>
    <w:p>
      <w:pPr>
        <w:spacing w:after="0"/>
        <w:ind w:left="0"/>
        <w:jc w:val="both"/>
      </w:pPr>
      <w:r>
        <w:rPr>
          <w:rFonts w:ascii="Times New Roman"/>
          <w:b w:val="false"/>
          <w:i w:val="false"/>
          <w:color w:val="000000"/>
          <w:sz w:val="28"/>
        </w:rPr>
        <w:t>
      3) вариативті, арнайы және баламалы оқыту әдістерін қолдану. Оқыту әдістерін қолдану формасы немесе әдісі білім алушының жеке ерекшеліктеріне (тапсырмалардың көлемін, санын азайту, тапсырмаларды орындау уақытын қысқарту немесе ұлғайту, оқу тапсырмаларын жеңілдету, қысқа және қадамдық нұсқауларды қолдану, тапсырмаларды дауыстап айту, тапсырма үлгілерін, кестелерді, анықтамалық материалдарды және т.б. ұсыну). Баламалы оқыту әдістері мен технологиялары белгілі бір психикалық функциялардың (қабылдау, есте сақтау, зейін, праксис) бұзылуынан туындаған нақты оқу қиындықтары бар оқушыларға қатысты қолданылады. Оқытудың балама әдістері мен технологиялары педагогикалық психологтар мен арнайы педагогтардың жеке дамыту жұмыстарында (жаһандық оқу әдісі, "Нумикон" әдістемесі бойынша санау жаттығулары, Монтессори жүйесі) қолданылады.</w:t>
      </w:r>
    </w:p>
    <w:bookmarkEnd w:id="29"/>
    <w:bookmarkStart w:name="z33" w:id="30"/>
    <w:p>
      <w:pPr>
        <w:spacing w:after="0"/>
        <w:ind w:left="0"/>
        <w:jc w:val="both"/>
      </w:pPr>
      <w:r>
        <w:rPr>
          <w:rFonts w:ascii="Times New Roman"/>
          <w:b w:val="false"/>
          <w:i w:val="false"/>
          <w:color w:val="000000"/>
          <w:sz w:val="28"/>
        </w:rPr>
        <w:t>
      4) оқулықтарды, оқу-әдістемелік құралдарды таңдау, жеке оқу-әдістемелік кешендерді дайындау. Көру қабілеті бұзылған балалар үшін арнайы оқулықтар, жұмыс дәптерлері және басқа оқу құралдары қолданылады (үлкен баспа кітаптары; зағиптарға арналған Брайль қарпімен басылған оқулықтар; рельефтік сызбалар, диаграммалар, арнайы муляждар), тірек-қимыл аппараты (үлкен әріптермен жазылған рецепттер), есту (символдарды пайдаланатын оқулықтар (қолмен сөйлеу); субтитрлері бар бейнелер; оқу компьютерлік бағдарламалар), ақыл-ой кемістігі. Сәйкес үлгідегі арнайы мектептер үшін шығарылған оқулықтар мен оқу-әдістемелік кешендер;</w:t>
      </w:r>
    </w:p>
    <w:bookmarkEnd w:id="30"/>
    <w:bookmarkStart w:name="z34" w:id="31"/>
    <w:p>
      <w:pPr>
        <w:spacing w:after="0"/>
        <w:ind w:left="0"/>
        <w:jc w:val="both"/>
      </w:pPr>
      <w:r>
        <w:rPr>
          <w:rFonts w:ascii="Times New Roman"/>
          <w:b w:val="false"/>
          <w:i w:val="false"/>
          <w:color w:val="000000"/>
          <w:sz w:val="28"/>
        </w:rPr>
        <w:t>
      5) оқыту формасын таңдау. Мүмкіндігі шектеулі балаларды оқыту мен тәрбиелеу: жалпы білім беретін топта/сыныпта, жалпы білім беретін ұйымның арнайы тобында/сыныбында немесе арнайы мектепке дейінгі ұйымда, арнайы мектепте (ата-анасының келісімімен және ПМПК, үйде (дәрігерлік консультациялық комиссияның (ВКК) қорытындысы бойынша);</w:t>
      </w:r>
    </w:p>
    <w:bookmarkEnd w:id="31"/>
    <w:bookmarkStart w:name="z35" w:id="32"/>
    <w:p>
      <w:pPr>
        <w:spacing w:after="0"/>
        <w:ind w:left="0"/>
        <w:jc w:val="both"/>
      </w:pPr>
      <w:r>
        <w:rPr>
          <w:rFonts w:ascii="Times New Roman"/>
          <w:b w:val="false"/>
          <w:i w:val="false"/>
          <w:color w:val="000000"/>
          <w:sz w:val="28"/>
        </w:rPr>
        <w:t>
      6) кедергісіз орта құру және білім алушылардың білім беру ұйымына физикалық қолжетімділігін қамтамасыз ету үшін оқу орнын бейімдеу: 1) қозғалысы шектелген (мектепке тасымалдау, пандустар, қоршаулар, көтергіштер, лифт, арнайы жабдықталған кабинет) орын (үстел, орындық), жалпы аумақтар (дәретхана, асхана), 2) көру қабілеті нашар (соқырлар, нашар көретіндер): тактильді жолдар, тактильді индикаторлар, қоршаулар, 3) есту қабілеті нашар (көру) үстелдер, дыбыс күшейтетін жабдық). Оқу орнын бейімдеу оқу ортасын оқушының жеке ерекшеліктеріне (дене ерекшеліктері (есту, көру): мінез-құлық ерекшеліктері) бейімдеуді көздейді;</w:t>
      </w:r>
    </w:p>
    <w:bookmarkEnd w:id="32"/>
    <w:bookmarkStart w:name="z36" w:id="33"/>
    <w:p>
      <w:pPr>
        <w:spacing w:after="0"/>
        <w:ind w:left="0"/>
        <w:jc w:val="both"/>
      </w:pPr>
      <w:r>
        <w:rPr>
          <w:rFonts w:ascii="Times New Roman"/>
          <w:b w:val="false"/>
          <w:i w:val="false"/>
          <w:color w:val="000000"/>
          <w:sz w:val="28"/>
        </w:rPr>
        <w:t xml:space="preserve">
      7) "Мүгедектігі бар адамдарға берілетін техникалық көмекші (орнын толтырушы) құралдардың, арнаулы жүріп-тұру құралдарының және көрсетілетін қызметтердің сыныптауышын бекіту туралы" Қазақстан Республикасы Премьер-Министрінің орынбасары - Еңбек және халықты әлеуметтік қорғау министрінің 2023 жылғы 30 маусымдағы № 284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32984 болып тіркелген) сәйкес алынған мүмкіндігі шектеулі (тірек-қимыл аппараты, есту, көру, сөйлеу бұзылыстары бар) білім алышулар үшін техникалық көмекші (орнын толтырушы) құралдар мен арнаулы жүріп-тұру құралдарын пайдалану.</w:t>
      </w:r>
    </w:p>
    <w:bookmarkEnd w:id="33"/>
    <w:p>
      <w:pPr>
        <w:spacing w:after="0"/>
        <w:ind w:left="0"/>
        <w:jc w:val="both"/>
      </w:pPr>
      <w:r>
        <w:rPr>
          <w:rFonts w:ascii="Times New Roman"/>
          <w:b w:val="false"/>
          <w:i w:val="false"/>
          <w:color w:val="000000"/>
          <w:sz w:val="28"/>
        </w:rPr>
        <w:t xml:space="preserve">
      Арнайы жағдайлар жасау үшін білім беру ұйымдары техникалық көмекші (орнын толтырушы) құралдар мен арнаулы жүріп-тұру құралдарын, дамыту құрал-жабдықтарын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13272 болып тіркелген) сәйкес сатып алады және пайдаланады.</w:t>
      </w:r>
    </w:p>
    <w:bookmarkStart w:name="z37" w:id="34"/>
    <w:p>
      <w:pPr>
        <w:spacing w:after="0"/>
        <w:ind w:left="0"/>
        <w:jc w:val="both"/>
      </w:pPr>
      <w:r>
        <w:rPr>
          <w:rFonts w:ascii="Times New Roman"/>
          <w:b w:val="false"/>
          <w:i w:val="false"/>
          <w:color w:val="000000"/>
          <w:sz w:val="28"/>
        </w:rPr>
        <w:t>
      8) мүмкіндігі шектеулі балаларды арнаулы психологиялық-педагогикалық қолдау (психолог, арнайы педагог, педагог-ассистент) ПМПК қорытындысы мен ұсынысы негізінде жүзеге асырылады.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Оқу-ағарту министрінің 29.09.2023 </w:t>
      </w:r>
      <w:r>
        <w:rPr>
          <w:rFonts w:ascii="Times New Roman"/>
          <w:b w:val="false"/>
          <w:i w:val="false"/>
          <w:color w:val="000000"/>
          <w:sz w:val="28"/>
        </w:rPr>
        <w:t>№ 300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8. Психологиялық-педагогикалық қолдап отыру білім беру ұйымының Жарғысына, білім беру және ғылым саласындағы нормативтік құқықтық актілерге, осы Қағидаларға, білім беру ұйымы мен ерекше білім беруге қажеттіліктері бар адамдардың (балалардың) ата-анасы арасындағы келісімге сәйкес жүзеге асырылады. Психологиялық-педагогикалық қолдап отыру педагогтері білім беру ұйымының педагогикалық кеңесінің құрамына кіреді, әдістемелік бірлестіктердің жұмысына қатысады.</w:t>
      </w:r>
    </w:p>
    <w:bookmarkEnd w:id="35"/>
    <w:bookmarkStart w:name="z39" w:id="36"/>
    <w:p>
      <w:pPr>
        <w:spacing w:after="0"/>
        <w:ind w:left="0"/>
        <w:jc w:val="both"/>
      </w:pPr>
      <w:r>
        <w:rPr>
          <w:rFonts w:ascii="Times New Roman"/>
          <w:b w:val="false"/>
          <w:i w:val="false"/>
          <w:color w:val="000000"/>
          <w:sz w:val="28"/>
        </w:rPr>
        <w:t>
      9. Білім беру ұйымдарында психологиялық-педагогикалық қолдап отыруды қамтамасыз ету екі кезеңнен тұрады:</w:t>
      </w:r>
    </w:p>
    <w:bookmarkEnd w:id="36"/>
    <w:p>
      <w:pPr>
        <w:spacing w:after="0"/>
        <w:ind w:left="0"/>
        <w:jc w:val="both"/>
      </w:pPr>
      <w:r>
        <w:rPr>
          <w:rFonts w:ascii="Times New Roman"/>
          <w:b w:val="false"/>
          <w:i w:val="false"/>
          <w:color w:val="000000"/>
          <w:sz w:val="28"/>
        </w:rPr>
        <w:t>
      Бірінші кезең:</w:t>
      </w:r>
    </w:p>
    <w:p>
      <w:pPr>
        <w:spacing w:after="0"/>
        <w:ind w:left="0"/>
        <w:jc w:val="both"/>
      </w:pPr>
      <w:r>
        <w:rPr>
          <w:rFonts w:ascii="Times New Roman"/>
          <w:b w:val="false"/>
          <w:i w:val="false"/>
          <w:color w:val="000000"/>
          <w:sz w:val="28"/>
        </w:rPr>
        <w:t>
      Жалпы білім беру ұйымының басшысы психологиялық-педагогикалық қолдап отыруды ұйымдастыру туралы ережені шығарады және бекітеді, психологиялық-педагогикалық қолдап отыру жөніндегі мамандардың құрамы мен міндеттерін бекітеді, педагогтер мен мамандардың кәсіби өсуі үшін пәнаралық негізіне жағдай жасайды.</w:t>
      </w:r>
    </w:p>
    <w:p>
      <w:pPr>
        <w:spacing w:after="0"/>
        <w:ind w:left="0"/>
        <w:jc w:val="both"/>
      </w:pPr>
      <w:r>
        <w:rPr>
          <w:rFonts w:ascii="Times New Roman"/>
          <w:b w:val="false"/>
          <w:i w:val="false"/>
          <w:color w:val="000000"/>
          <w:sz w:val="28"/>
        </w:rPr>
        <w:t>
      Білім беру ұйымы басшысының орынбасарлары білім алушылардың білім беру қажеттіліктерін бағалау процесін ұйымдастырады, білім беру қажеттіліктерін бағалау кезеңінде және тәрбиеленушілерді/білім алушыларды психологиялық-педагогикалық қолдап отыру процесінде тәрбиешілер/педагогтер, мамандар және ата-аналардың өзара іс-қимылын реттейді, психологиялық-педагогикалық қолдап отыруды жүзеге асыратын мамандардың құжаттамасын жинау мен қалыптастыруды бақылау.</w:t>
      </w:r>
    </w:p>
    <w:p>
      <w:pPr>
        <w:spacing w:after="0"/>
        <w:ind w:left="0"/>
        <w:jc w:val="both"/>
      </w:pPr>
      <w:r>
        <w:rPr>
          <w:rFonts w:ascii="Times New Roman"/>
          <w:b w:val="false"/>
          <w:i w:val="false"/>
          <w:color w:val="000000"/>
          <w:sz w:val="28"/>
        </w:rPr>
        <w:t>
      Сынып жетекшілері пән мұғалімдері мен ата-аналардың өзара іс-қимылын ұйымдастырады, білім беру ұйымының әлеуметтік педагогтерімен бірлесе отырып баланың дамуының әлеуметтік жағдайын зерттейді, сабақ уақытында және сабақтан тыс уақытта қолайлы эмоционалдық-психологиялық климатқа жағдай жасайды.</w:t>
      </w:r>
    </w:p>
    <w:p>
      <w:pPr>
        <w:spacing w:after="0"/>
        <w:ind w:left="0"/>
        <w:jc w:val="both"/>
      </w:pPr>
      <w:r>
        <w:rPr>
          <w:rFonts w:ascii="Times New Roman"/>
          <w:b w:val="false"/>
          <w:i w:val="false"/>
          <w:color w:val="000000"/>
          <w:sz w:val="28"/>
        </w:rPr>
        <w:t>
      Білім беру ұйымының тәрбиешілері білім алушылардың оқу бағдарламаларын меңгеруінде қиындықтарды анықтау мақсатында оқу жетістіктерін бақылайды, кәсіптік этиканы және ерекше білім беруге қажеттіліктері бар адамдардың (балалардың) жеке ерекшеліктеріне байланысты құпиялылықты сақтайды, қажет болған жағдайда білім беру ұйымның психологтарынан, әлеуметтік педагогтерден немесе арнайы педагогтерден кеңес алады.</w:t>
      </w:r>
    </w:p>
    <w:p>
      <w:pPr>
        <w:spacing w:after="0"/>
        <w:ind w:left="0"/>
        <w:jc w:val="both"/>
      </w:pPr>
      <w:r>
        <w:rPr>
          <w:rFonts w:ascii="Times New Roman"/>
          <w:b w:val="false"/>
          <w:i w:val="false"/>
          <w:color w:val="000000"/>
          <w:sz w:val="28"/>
        </w:rPr>
        <w:t>
      Екінші кезең:</w:t>
      </w:r>
    </w:p>
    <w:p>
      <w:pPr>
        <w:spacing w:after="0"/>
        <w:ind w:left="0"/>
        <w:jc w:val="both"/>
      </w:pPr>
      <w:r>
        <w:rPr>
          <w:rFonts w:ascii="Times New Roman"/>
          <w:b w:val="false"/>
          <w:i w:val="false"/>
          <w:color w:val="000000"/>
          <w:sz w:val="28"/>
        </w:rPr>
        <w:t xml:space="preserve">
      Білім беру қажеттіліктерін бағалау немесе ПМПК ұсынымы негізінде білім беру ұйымының басшысы ерекше білім беруге қажеттіліктері бар адамдарды (балаларды) психологиялық-педагогикалық қолдап отырудың жеке бағдарламаларын, оның ішінде жеке оқу жоспарларын, жеке/бейімделген білім беру бағдарламаларын, мамандардың жеке дамыту бағдарламаларын, ерекше қажеттіліктері бар адамадардың (балалардың) тізімін бекітеді. </w:t>
      </w:r>
    </w:p>
    <w:p>
      <w:pPr>
        <w:spacing w:after="0"/>
        <w:ind w:left="0"/>
        <w:jc w:val="both"/>
      </w:pPr>
      <w:r>
        <w:rPr>
          <w:rFonts w:ascii="Times New Roman"/>
          <w:b w:val="false"/>
          <w:i w:val="false"/>
          <w:color w:val="000000"/>
          <w:sz w:val="28"/>
        </w:rPr>
        <w:t>
      Білім беру ұйымы басшысының орынбасарлары психологиялық-педагогикалық қолдап отыру процесін ұйымдастырады және бақылайды, ерекше білім беруге қажеттіліктері бар адамдарды (балаларды) психологиялық-педагогикалық қолдап отыру жеке бағдарламасын жасауға, қолдап отырудың нәтижелерін, тәрбиеленушінің даму динамикасын, оқушының жетістіктерін талқылауда қатысады, мүмкіндігі шектеулі оқушыларды/білім алушыларды сабақтан тыс және бос уақытындағы іс-шараларға қосады, ерекше білім беруге қажеттіліктері бар адамдарды (балаларды) жеке қолдау процесінің тиімділігін арттыру мақсатында білім беру ұйымында педагог-ассистенттерді ротациялауды жүзеге асырады.</w:t>
      </w:r>
    </w:p>
    <w:p>
      <w:pPr>
        <w:spacing w:after="0"/>
        <w:ind w:left="0"/>
        <w:jc w:val="both"/>
      </w:pPr>
      <w:r>
        <w:rPr>
          <w:rFonts w:ascii="Times New Roman"/>
          <w:b w:val="false"/>
          <w:i w:val="false"/>
          <w:color w:val="000000"/>
          <w:sz w:val="28"/>
        </w:rPr>
        <w:t>
      Білім беру ұйымының педагогтері оқу бағдарламаларын бейімдейді, оқу процесін дараландырады және ерекше білім беруге қажеттіліктері бар адамдардың (балалардың) жетістіктерін бағалайды, білімдеріндегі, біліктеріндегі, дағдылардағы олқылықтарды толтырады, оқулықтарды, оқу материалдарды таңдайды, ерекше білім беруге қажеттіліктері бар адамдардың (балалардың) даму жеке ерекшеліктерін ескере отырып, оқу процесін ұйымдастырады, физикалық, психикалық және моральдық денсаулығын сақтау мақсатында сабақтарда және сабақтан тыс жұмыстарда эмоционалдық жайлылық атмосферасын құрады.</w:t>
      </w:r>
    </w:p>
    <w:p>
      <w:pPr>
        <w:spacing w:after="0"/>
        <w:ind w:left="0"/>
        <w:jc w:val="both"/>
      </w:pPr>
      <w:r>
        <w:rPr>
          <w:rFonts w:ascii="Times New Roman"/>
          <w:b w:val="false"/>
          <w:i w:val="false"/>
          <w:color w:val="000000"/>
          <w:sz w:val="28"/>
        </w:rPr>
        <w:t>
      Педагог-ассистент ерекше білім беруге қажеттіліктері бар адамдардың (балалардың) сабақта және өз бетінше оқу іс-әрекетінде өзін-өзі ұстау ережелерін сақтау қабілетін жеке қолдау арқылы қалыптастыруға көмектеседі. Психофизикалық дамуы мен мінез-құлқы бұзылған білім алушыларға тұрақты негізде педагог-ассистент қызметтерін көрсету ПМПК ұсынымдары негізінде жүзеге асырылады.</w:t>
      </w:r>
    </w:p>
    <w:p>
      <w:pPr>
        <w:spacing w:after="0"/>
        <w:ind w:left="0"/>
        <w:jc w:val="both"/>
      </w:pPr>
      <w:r>
        <w:rPr>
          <w:rFonts w:ascii="Times New Roman"/>
          <w:b w:val="false"/>
          <w:i w:val="false"/>
          <w:color w:val="000000"/>
          <w:sz w:val="28"/>
        </w:rPr>
        <w:t>
      Психологиялық-педагогикалық қолдап отыру кеңесінің шешімімен мінез-құлқында жеңіл ақаулары бар және сабақта бейімделуінде қиындықтары бар оқушыларға көмекші мұғалімнің қызметі тек бір тоқсанға ғана көрсетіледі. Педагог-ассистенттің көмегіне бұдан әрі қажеттілік ПМПК қорытындысы мен ұсынымы бойынша тағайындалады.</w:t>
      </w:r>
    </w:p>
    <w:p>
      <w:pPr>
        <w:spacing w:after="0"/>
        <w:ind w:left="0"/>
        <w:jc w:val="both"/>
      </w:pPr>
      <w:r>
        <w:rPr>
          <w:rFonts w:ascii="Times New Roman"/>
          <w:b w:val="false"/>
          <w:i w:val="false"/>
          <w:color w:val="000000"/>
          <w:sz w:val="28"/>
        </w:rPr>
        <w:t>
      Педагог-психологтың немесе әлеуметтік педагогтың көмегіне мұқтаждық білім беру ұйымындағы психологиялық-педагогикалық қолдап отырудың бағалауымен анықталады.</w:t>
      </w:r>
    </w:p>
    <w:p>
      <w:pPr>
        <w:spacing w:after="0"/>
        <w:ind w:left="0"/>
        <w:jc w:val="both"/>
      </w:pPr>
      <w:r>
        <w:rPr>
          <w:rFonts w:ascii="Times New Roman"/>
          <w:b w:val="false"/>
          <w:i w:val="false"/>
          <w:color w:val="000000"/>
          <w:sz w:val="28"/>
        </w:rPr>
        <w:t>
      Арнайы педагогтер, педагог-ассистенттер мүмкіндігі шектеулі балалардың білім алу қажеттіліктерін бағалауға, психологиялық-педагогикалық қолдап отырудың жеке бағдарламаларын, оның ішінде жеке оқу жоспарларын, жеке/бейімделген оқу жоспарларын, жеке даму бағдарламаларын дайындауға қатысады және жүзеге асырады, жеке, топтық, кіші топтық дамыту сабақтарын жүргізеді.</w:t>
      </w:r>
    </w:p>
    <w:bookmarkStart w:name="z40" w:id="37"/>
    <w:p>
      <w:pPr>
        <w:spacing w:after="0"/>
        <w:ind w:left="0"/>
        <w:jc w:val="both"/>
      </w:pPr>
      <w:r>
        <w:rPr>
          <w:rFonts w:ascii="Times New Roman"/>
          <w:b w:val="false"/>
          <w:i w:val="false"/>
          <w:color w:val="000000"/>
          <w:sz w:val="28"/>
        </w:rPr>
        <w:t>
      10. Кіші топтық (2-4 бала), топтық (6-8 бала) сабақтарын өткізу үшін арнайы педагогтер жеке әзірленетін бағдарламалардың жалпы мазмұны принципі бойынша ерекше білім беруге қажеттіліктері бар адамдардың (балалардың) біріктіреді. Ерекше білім беруге қажеттіліктері бар адамдар (балалар) үшін аптасына жеке, топтық, топтық сабақтардың саны олардың жеке қажеттіліктері мен мүмкіндіктерін ескере отырып белгіленеді.</w:t>
      </w:r>
    </w:p>
    <w:bookmarkEnd w:id="37"/>
    <w:bookmarkStart w:name="z41" w:id="38"/>
    <w:p>
      <w:pPr>
        <w:spacing w:after="0"/>
        <w:ind w:left="0"/>
        <w:jc w:val="both"/>
      </w:pPr>
      <w:r>
        <w:rPr>
          <w:rFonts w:ascii="Times New Roman"/>
          <w:b w:val="false"/>
          <w:i w:val="false"/>
          <w:color w:val="000000"/>
          <w:sz w:val="28"/>
        </w:rPr>
        <w:t xml:space="preserve">
      11.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29031 болып тіркелген) сәйкес ерекше білім беру қажеттіліктері бар әрбір жас тобы үшін ұйымдастырылған оқу іс-әрекетінің ұзақтығына айқындалады және орта білім беру ұйымында – 45 минутты құрайды.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Оқу-ағарту министрінің 29.09.2023 </w:t>
      </w:r>
      <w:r>
        <w:rPr>
          <w:rFonts w:ascii="Times New Roman"/>
          <w:b w:val="false"/>
          <w:i w:val="false"/>
          <w:color w:val="000000"/>
          <w:sz w:val="28"/>
        </w:rPr>
        <w:t>№ 300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12. Мінез-құлық бұзылыстары бар 4-6 бала болған жағдайда сабақтар қазіргі заманғы әдістерді, технологияларды және әдістерді (оның ішінде мінез-құлықты қолданбалы талдау принциптеріне негізделген) пайдалана отырып, қиын мінез-құлықтан өтуге бағытталған арнайы жабдықталған кабинетте (кабинетте) өткізіледі.</w:t>
      </w:r>
    </w:p>
    <w:bookmarkEnd w:id="39"/>
    <w:bookmarkStart w:name="z43" w:id="40"/>
    <w:p>
      <w:pPr>
        <w:spacing w:after="0"/>
        <w:ind w:left="0"/>
        <w:jc w:val="both"/>
      </w:pPr>
      <w:r>
        <w:rPr>
          <w:rFonts w:ascii="Times New Roman"/>
          <w:b w:val="false"/>
          <w:i w:val="false"/>
          <w:color w:val="000000"/>
          <w:sz w:val="28"/>
        </w:rPr>
        <w:t>
      13. Жеке, топтық, топтық сабақтарды өткізу үшін мамандар кабинеттері құрал-жабдықтармен және оқу-дидактикалық материалдармен жабдықталады.</w:t>
      </w:r>
    </w:p>
    <w:bookmarkEnd w:id="40"/>
    <w:bookmarkStart w:name="z44" w:id="41"/>
    <w:p>
      <w:pPr>
        <w:spacing w:after="0"/>
        <w:ind w:left="0"/>
        <w:jc w:val="both"/>
      </w:pPr>
      <w:r>
        <w:rPr>
          <w:rFonts w:ascii="Times New Roman"/>
          <w:b w:val="false"/>
          <w:i w:val="false"/>
          <w:color w:val="000000"/>
          <w:sz w:val="28"/>
        </w:rPr>
        <w:t>
      14. Балаға қажетті психологиялық-педагогикалық қолдап отырудың көлемі мен мазмұны оқу жылы ішінде бірнеше рет жүргізілетін арнайы білім беру қажеттіліктерін бағалауға сәйкес келеді.</w:t>
      </w:r>
    </w:p>
    <w:bookmarkEnd w:id="41"/>
    <w:bookmarkStart w:name="z45" w:id="42"/>
    <w:p>
      <w:pPr>
        <w:spacing w:after="0"/>
        <w:ind w:left="0"/>
        <w:jc w:val="both"/>
      </w:pPr>
      <w:r>
        <w:rPr>
          <w:rFonts w:ascii="Times New Roman"/>
          <w:b w:val="false"/>
          <w:i w:val="false"/>
          <w:color w:val="000000"/>
          <w:sz w:val="28"/>
        </w:rPr>
        <w:t>
      15. Мүмкіндігі шектеулі балаларға арнайы жағдайлар жасау үшін білім беру ұйымдарында арнайы топтар/ сыныптар құрылады.</w:t>
      </w:r>
    </w:p>
    <w:bookmarkEnd w:id="42"/>
    <w:bookmarkStart w:name="z46" w:id="43"/>
    <w:p>
      <w:pPr>
        <w:spacing w:after="0"/>
        <w:ind w:left="0"/>
        <w:jc w:val="both"/>
      </w:pPr>
      <w:r>
        <w:rPr>
          <w:rFonts w:ascii="Times New Roman"/>
          <w:b w:val="false"/>
          <w:i w:val="false"/>
          <w:color w:val="000000"/>
          <w:sz w:val="28"/>
        </w:rPr>
        <w:t>
      16. Ерекше білім беру қажеттіліктері бар адамдарды (балаларды) психологиялық-педагогикалық қолдап отыру, оның ішінде білім беру қажеттіліктерін психологиялық-педагогикалық бағалау ағымдағы жылдың 1 қыркүйегінен келесі жылдың 25 мамырына дейін жүзеге асырылады.</w:t>
      </w:r>
    </w:p>
    <w:bookmarkEnd w:id="43"/>
    <w:bookmarkStart w:name="z47" w:id="44"/>
    <w:p>
      <w:pPr>
        <w:spacing w:after="0"/>
        <w:ind w:left="0"/>
        <w:jc w:val="both"/>
      </w:pPr>
      <w:r>
        <w:rPr>
          <w:rFonts w:ascii="Times New Roman"/>
          <w:b w:val="false"/>
          <w:i w:val="false"/>
          <w:color w:val="000000"/>
          <w:sz w:val="28"/>
        </w:rPr>
        <w:t>
      17. Психологиялық-педагогикалық қамтамасыз ету процесін бақылауды білім беру ұйымының әкімшілігі нормативтік құқықтық актілердің, білім беру процесіне қатысушылардың қызметтік міндеттерінің негізінде жүзеге асырады.</w:t>
      </w:r>
    </w:p>
    <w:bookmarkEnd w:id="44"/>
    <w:bookmarkStart w:name="z48" w:id="45"/>
    <w:p>
      <w:pPr>
        <w:spacing w:after="0"/>
        <w:ind w:left="0"/>
        <w:jc w:val="both"/>
      </w:pPr>
      <w:r>
        <w:rPr>
          <w:rFonts w:ascii="Times New Roman"/>
          <w:b w:val="false"/>
          <w:i w:val="false"/>
          <w:color w:val="000000"/>
          <w:sz w:val="28"/>
        </w:rPr>
        <w:t xml:space="preserve">
      18. "Педагог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мектепке дейінгі ұйымның психологиялық-педагогикалық қолдап отыру педагогтерінің нормативтік оқу жүктемесі 24 сағатты, орта білім беру ұйымында - аптасына 16 сағатты құрайды. </w:t>
      </w:r>
    </w:p>
    <w:bookmarkEnd w:id="45"/>
    <w:p>
      <w:pPr>
        <w:spacing w:after="0"/>
        <w:ind w:left="0"/>
        <w:jc w:val="both"/>
      </w:pPr>
      <w:r>
        <w:rPr>
          <w:rFonts w:ascii="Times New Roman"/>
          <w:b w:val="false"/>
          <w:i w:val="false"/>
          <w:color w:val="000000"/>
          <w:sz w:val="28"/>
        </w:rPr>
        <w:t>
      Педагог-ассистенттерге ай сайынғы тарифтік ставкалар (лауазымды лауазымдық жалақылар) апта сайынғы нормативтік оқу жүктемесіне сәйкес төленеді және олардың баланы астрономиялық сағаттарда алып жүруге кеткен жұмыс уақытының құнына қарай белгіленеді. Сабақтар арасындағы қысқа үзілістер (үзілістер) педагог-ассистенттің жұмыс уақыты болып табылады.</w:t>
      </w:r>
    </w:p>
    <w:p>
      <w:pPr>
        <w:spacing w:after="0"/>
        <w:ind w:left="0"/>
        <w:jc w:val="both"/>
      </w:pPr>
      <w:r>
        <w:rPr>
          <w:rFonts w:ascii="Times New Roman"/>
          <w:b w:val="false"/>
          <w:i w:val="false"/>
          <w:color w:val="000000"/>
          <w:sz w:val="28"/>
        </w:rPr>
        <w:t>
      Жалпы білім беру ұйымындағы логопед (логопед), психолог (педагог-психолог), арнайы педагог (дефектолог) 1 лауазымына шаққандағы ерекше білім беру қажеттіліктері бар адамдар (балалар) саны 12-14 баладан аспайды.</w:t>
      </w:r>
    </w:p>
    <w:bookmarkStart w:name="z49" w:id="46"/>
    <w:p>
      <w:pPr>
        <w:spacing w:after="0"/>
        <w:ind w:left="0"/>
        <w:jc w:val="both"/>
      </w:pPr>
      <w:r>
        <w:rPr>
          <w:rFonts w:ascii="Times New Roman"/>
          <w:b w:val="false"/>
          <w:i w:val="false"/>
          <w:color w:val="000000"/>
          <w:sz w:val="28"/>
        </w:rPr>
        <w:t>
      19. Педагогтердің қызметін үйлестіру және психологиялық-педагогикалық қолдап отыру бойынша әдістемелік көмек көрсету үшін жалпы білім беру ұйымдарының базасында білім беруді басқару органының бұйрығымен облыстық (қалалық, аудандық) инклюзивті тәжірибені дамыту және тәжірибе алмасу ресурстық орталықтары құрылады.</w:t>
      </w:r>
    </w:p>
    <w:bookmarkEnd w:id="46"/>
    <w:bookmarkStart w:name="z50" w:id="47"/>
    <w:p>
      <w:pPr>
        <w:spacing w:after="0"/>
        <w:ind w:left="0"/>
        <w:jc w:val="both"/>
      </w:pPr>
      <w:r>
        <w:rPr>
          <w:rFonts w:ascii="Times New Roman"/>
          <w:b w:val="false"/>
          <w:i w:val="false"/>
          <w:color w:val="000000"/>
          <w:sz w:val="28"/>
        </w:rPr>
        <w:t>
      20. Білім беру процесінің қатысушылары білім беру ұйымының әкімшілігі, педагогикалық ұжымы (педагогтер, тәрбиешілер, психолог (педагог-психолог), логопед (педагог-логопед), арнайы педагог, әлеуметтік педагог, педагог-ассистент), басқа да қызметкерлер, тәрбиеленушілер/білім алышулыр, оның ішінде ерекше білім беру қажеттіліктері бар адамдар (балалар) және олардың ата-аналары (заңды өкілдері) болып табылады. Білім беру үдерісіне қатысушылардың өзара қарым-қатынасы оқытуды/тәрбиені ізгілендіру қағидаттары мен ұжымдық көзқарасқа негізделген.</w:t>
      </w:r>
    </w:p>
    <w:bookmarkEnd w:id="47"/>
    <w:bookmarkStart w:name="z51" w:id="48"/>
    <w:p>
      <w:pPr>
        <w:spacing w:after="0"/>
        <w:ind w:left="0"/>
        <w:jc w:val="both"/>
      </w:pPr>
      <w:r>
        <w:rPr>
          <w:rFonts w:ascii="Times New Roman"/>
          <w:b w:val="false"/>
          <w:i w:val="false"/>
          <w:color w:val="000000"/>
          <w:sz w:val="28"/>
        </w:rPr>
        <w:t xml:space="preserve">
      21. Әкімшілік ерекше білім беру қажеттіліктері бар адамдарды (балаларды) психологиялық-педагогикалық қолдап отыруды ұйымдастыру мен сапасына, оқу үдерісіне барлық қатысушылардың толерантты мінез-құлық мәдениетіне негізделген қауіпсіз және психологиялық жайлы ортаны қамтамасыз етуге, ерекше білім беруге қажеттіліктері бар балалар туралы жеке ақпараттың құпиялылығын сақтайды. </w:t>
      </w:r>
    </w:p>
    <w:bookmarkEnd w:id="48"/>
    <w:bookmarkStart w:name="z52" w:id="49"/>
    <w:p>
      <w:pPr>
        <w:spacing w:after="0"/>
        <w:ind w:left="0"/>
        <w:jc w:val="both"/>
      </w:pPr>
      <w:r>
        <w:rPr>
          <w:rFonts w:ascii="Times New Roman"/>
          <w:b w:val="false"/>
          <w:i w:val="false"/>
          <w:color w:val="000000"/>
          <w:sz w:val="28"/>
        </w:rPr>
        <w:t xml:space="preserve">
      22. Білім беру ұйымдарының психологтары, педагогтері ерекше білім беру қажеттіліктері бар балалармен жұмыс жасауда тиісті кәсіптік-педагогикалық даярлыққа ие, осы Қағидаларға,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5750 болып тіркелген), мектеп жарғысына, ата-аналармен (заңды өкілдермен) келісім-шартқа сәйкес психологиялық-педагогикалық қолдап отыруды және балаларды кәсіби деңгейде оқытуды/тәрбиелеуді жүзеге асырады.</w:t>
      </w:r>
    </w:p>
    <w:bookmarkEnd w:id="49"/>
    <w:bookmarkStart w:name="z53" w:id="50"/>
    <w:p>
      <w:pPr>
        <w:spacing w:after="0"/>
        <w:ind w:left="0"/>
        <w:jc w:val="both"/>
      </w:pPr>
      <w:r>
        <w:rPr>
          <w:rFonts w:ascii="Times New Roman"/>
          <w:b w:val="false"/>
          <w:i w:val="false"/>
          <w:color w:val="000000"/>
          <w:sz w:val="28"/>
        </w:rPr>
        <w:t>
      23. Әкімшілік пен оқытушылар:</w:t>
      </w:r>
    </w:p>
    <w:bookmarkEnd w:id="50"/>
    <w:bookmarkStart w:name="z54" w:id="51"/>
    <w:p>
      <w:pPr>
        <w:spacing w:after="0"/>
        <w:ind w:left="0"/>
        <w:jc w:val="both"/>
      </w:pPr>
      <w:r>
        <w:rPr>
          <w:rFonts w:ascii="Times New Roman"/>
          <w:b w:val="false"/>
          <w:i w:val="false"/>
          <w:color w:val="000000"/>
          <w:sz w:val="28"/>
        </w:rPr>
        <w:t>
      1) эксперименттік жұмыс, педагогикалық тәжірибеге психологиялық-педагогикалық қамтамасыз етудің жаңа әдістері мен технологияларын енгізеді;</w:t>
      </w:r>
    </w:p>
    <w:bookmarkEnd w:id="51"/>
    <w:bookmarkStart w:name="z55" w:id="52"/>
    <w:p>
      <w:pPr>
        <w:spacing w:after="0"/>
        <w:ind w:left="0"/>
        <w:jc w:val="both"/>
      </w:pPr>
      <w:r>
        <w:rPr>
          <w:rFonts w:ascii="Times New Roman"/>
          <w:b w:val="false"/>
          <w:i w:val="false"/>
          <w:color w:val="000000"/>
          <w:sz w:val="28"/>
        </w:rPr>
        <w:t>
      2) тәрбиеленушілердің/білім алушылардың ерекше білім беру қажеттіліктерін ескере отырып, психологиялық-педагогикалық қолдап отыруды ұйымдастырудың әдістері мен нысандарын еркін таңдайды;</w:t>
      </w:r>
    </w:p>
    <w:bookmarkEnd w:id="52"/>
    <w:bookmarkStart w:name="z56" w:id="53"/>
    <w:p>
      <w:pPr>
        <w:spacing w:after="0"/>
        <w:ind w:left="0"/>
        <w:jc w:val="both"/>
      </w:pPr>
      <w:r>
        <w:rPr>
          <w:rFonts w:ascii="Times New Roman"/>
          <w:b w:val="false"/>
          <w:i w:val="false"/>
          <w:color w:val="000000"/>
          <w:sz w:val="28"/>
        </w:rPr>
        <w:t>
      3) білім беру ұйымының алқалы басқару органдарының жұмысына қатысады;</w:t>
      </w:r>
    </w:p>
    <w:bookmarkEnd w:id="53"/>
    <w:bookmarkStart w:name="z57" w:id="54"/>
    <w:p>
      <w:pPr>
        <w:spacing w:after="0"/>
        <w:ind w:left="0"/>
        <w:jc w:val="both"/>
      </w:pPr>
      <w:r>
        <w:rPr>
          <w:rFonts w:ascii="Times New Roman"/>
          <w:b w:val="false"/>
          <w:i w:val="false"/>
          <w:color w:val="000000"/>
          <w:sz w:val="28"/>
        </w:rPr>
        <w:t>
      4) психологиялық-педагогикалық қолдап отыру мәселелері бойынша біліктілікті арттырады;</w:t>
      </w:r>
    </w:p>
    <w:bookmarkEnd w:id="54"/>
    <w:bookmarkStart w:name="z58" w:id="55"/>
    <w:p>
      <w:pPr>
        <w:spacing w:after="0"/>
        <w:ind w:left="0"/>
        <w:jc w:val="both"/>
      </w:pPr>
      <w:r>
        <w:rPr>
          <w:rFonts w:ascii="Times New Roman"/>
          <w:b w:val="false"/>
          <w:i w:val="false"/>
          <w:color w:val="000000"/>
          <w:sz w:val="28"/>
        </w:rPr>
        <w:t>
      5) санатты жақсарту мақсатында мерзімінен бұрын аттестаттаудан өтеді;</w:t>
      </w:r>
    </w:p>
    <w:bookmarkEnd w:id="55"/>
    <w:bookmarkStart w:name="z59" w:id="56"/>
    <w:p>
      <w:pPr>
        <w:spacing w:after="0"/>
        <w:ind w:left="0"/>
        <w:jc w:val="both"/>
      </w:pPr>
      <w:r>
        <w:rPr>
          <w:rFonts w:ascii="Times New Roman"/>
          <w:b w:val="false"/>
          <w:i w:val="false"/>
          <w:color w:val="000000"/>
          <w:sz w:val="28"/>
        </w:rPr>
        <w:t>
      6) психологиялық-педагогикалық қызметтегі табыстары үшін мемлекеттік наградалар, құрметті атақтар, наградалар және жеке шәкіртақылар түріндегі моральдық және материалдық көтермелеуді алады.</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